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33FB" w14:textId="77777777" w:rsidR="00C513CE" w:rsidRPr="00C513CE" w:rsidRDefault="00C513CE" w:rsidP="00C513CE">
      <w:pPr>
        <w:spacing w:before="100" w:beforeAutospacing="1" w:after="100" w:afterAutospacing="1"/>
        <w:outlineLvl w:val="0"/>
        <w:rPr>
          <w:rFonts w:ascii="Verdana" w:eastAsia="Times New Roman" w:hAnsi="Verdana" w:cs="Times New Roman"/>
          <w:b/>
          <w:bCs/>
          <w:kern w:val="36"/>
          <w:sz w:val="22"/>
          <w:szCs w:val="22"/>
          <w:lang w:eastAsia="en-GB"/>
        </w:rPr>
      </w:pPr>
      <w:r w:rsidRPr="00C513CE">
        <w:rPr>
          <w:rFonts w:ascii="Verdana" w:eastAsia="Times New Roman" w:hAnsi="Verdana" w:cs="Times New Roman"/>
          <w:b/>
          <w:bCs/>
          <w:kern w:val="36"/>
          <w:sz w:val="22"/>
          <w:szCs w:val="22"/>
          <w:lang w:eastAsia="en-GB"/>
        </w:rPr>
        <w:t>Chorus Code of Ethics</w:t>
      </w:r>
    </w:p>
    <w:p w14:paraId="7C0D7828" w14:textId="6A63500F" w:rsidR="00C513CE" w:rsidRPr="00C513CE" w:rsidRDefault="00C513CE" w:rsidP="00C513CE">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i/>
          <w:iCs/>
          <w:sz w:val="22"/>
          <w:szCs w:val="22"/>
          <w:lang w:eastAsia="en-GB"/>
        </w:rPr>
        <w:t xml:space="preserve">Last reviewed: </w:t>
      </w:r>
      <w:r>
        <w:rPr>
          <w:rFonts w:ascii="Verdana" w:eastAsia="Times New Roman" w:hAnsi="Verdana" w:cs="Times New Roman"/>
          <w:i/>
          <w:iCs/>
          <w:sz w:val="22"/>
          <w:szCs w:val="22"/>
          <w:lang w:eastAsia="en-GB"/>
        </w:rPr>
        <w:t>21</w:t>
      </w:r>
      <w:r w:rsidRPr="00C513CE">
        <w:rPr>
          <w:rFonts w:ascii="Verdana" w:eastAsia="Times New Roman" w:hAnsi="Verdana" w:cs="Times New Roman"/>
          <w:i/>
          <w:iCs/>
          <w:sz w:val="22"/>
          <w:szCs w:val="22"/>
          <w:lang w:eastAsia="en-GB"/>
        </w:rPr>
        <w:t>/0</w:t>
      </w:r>
      <w:r>
        <w:rPr>
          <w:rFonts w:ascii="Verdana" w:eastAsia="Times New Roman" w:hAnsi="Verdana" w:cs="Times New Roman"/>
          <w:i/>
          <w:iCs/>
          <w:sz w:val="22"/>
          <w:szCs w:val="22"/>
          <w:lang w:eastAsia="en-GB"/>
        </w:rPr>
        <w:t>8</w:t>
      </w:r>
      <w:r w:rsidRPr="00C513CE">
        <w:rPr>
          <w:rFonts w:ascii="Verdana" w:eastAsia="Times New Roman" w:hAnsi="Verdana" w:cs="Times New Roman"/>
          <w:i/>
          <w:iCs/>
          <w:sz w:val="22"/>
          <w:szCs w:val="22"/>
          <w:lang w:eastAsia="en-GB"/>
        </w:rPr>
        <w:t>/202</w:t>
      </w:r>
      <w:r>
        <w:rPr>
          <w:rFonts w:ascii="Verdana" w:eastAsia="Times New Roman" w:hAnsi="Verdana" w:cs="Times New Roman"/>
          <w:i/>
          <w:iCs/>
          <w:sz w:val="22"/>
          <w:szCs w:val="22"/>
          <w:lang w:eastAsia="en-GB"/>
        </w:rPr>
        <w:t>5</w:t>
      </w:r>
    </w:p>
    <w:p w14:paraId="2BC7A0C7" w14:textId="77777777"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t>Introduction</w:t>
      </w:r>
    </w:p>
    <w:p w14:paraId="6AF4FFB3" w14:textId="63F21759" w:rsidR="00C513CE" w:rsidRPr="00C513CE" w:rsidRDefault="00C513CE" w:rsidP="009C15F4">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At Chorus, we know that how we work is just as important as the work we deliver. Our Code of Ethics is here to guide our decisions, actions, and behaviours</w:t>
      </w:r>
      <w:r w:rsidR="009C15F4">
        <w:rPr>
          <w:rFonts w:ascii="Verdana" w:eastAsia="Times New Roman" w:hAnsi="Verdana" w:cs="Times New Roman"/>
          <w:sz w:val="22"/>
          <w:szCs w:val="22"/>
          <w:lang w:eastAsia="en-GB"/>
        </w:rPr>
        <w:t xml:space="preserve">, </w:t>
      </w:r>
      <w:r w:rsidRPr="00C513CE">
        <w:rPr>
          <w:rFonts w:ascii="Verdana" w:eastAsia="Times New Roman" w:hAnsi="Verdana" w:cs="Times New Roman"/>
          <w:sz w:val="22"/>
          <w:szCs w:val="22"/>
          <w:lang w:eastAsia="en-GB"/>
        </w:rPr>
        <w:t>ensuring we act with integrity, creativity, and care in everything we do. It reflects both our corporate and social responsibility and underlines our commitment to fairness, sustainability, and respect for all.</w:t>
      </w:r>
    </w:p>
    <w:p w14:paraId="54027255" w14:textId="77777777"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t>Our Values</w:t>
      </w:r>
    </w:p>
    <w:p w14:paraId="7CE90DE7" w14:textId="77777777" w:rsidR="00C513CE" w:rsidRPr="00C513CE" w:rsidRDefault="00C513CE" w:rsidP="00C513CE">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Our culture is built around three values chosen by the Chorus team:</w:t>
      </w:r>
    </w:p>
    <w:p w14:paraId="13C74DC2" w14:textId="77777777" w:rsidR="00C513CE" w:rsidRPr="00C513CE" w:rsidRDefault="00C513CE" w:rsidP="00C513CE">
      <w:pPr>
        <w:numPr>
          <w:ilvl w:val="0"/>
          <w:numId w:val="9"/>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b/>
          <w:bCs/>
          <w:sz w:val="22"/>
          <w:szCs w:val="22"/>
          <w:lang w:eastAsia="en-GB"/>
        </w:rPr>
        <w:t>Collective</w:t>
      </w:r>
      <w:r w:rsidRPr="00C513CE">
        <w:rPr>
          <w:rFonts w:ascii="Verdana" w:eastAsia="Times New Roman" w:hAnsi="Verdana" w:cs="Times New Roman"/>
          <w:sz w:val="22"/>
          <w:szCs w:val="22"/>
          <w:lang w:eastAsia="en-GB"/>
        </w:rPr>
        <w:t xml:space="preserve"> – We work together to solve problems and see opportunities others might miss.</w:t>
      </w:r>
    </w:p>
    <w:p w14:paraId="5FFEC219" w14:textId="77777777" w:rsidR="00C513CE" w:rsidRPr="00C513CE" w:rsidRDefault="00C513CE" w:rsidP="00C513CE">
      <w:pPr>
        <w:numPr>
          <w:ilvl w:val="0"/>
          <w:numId w:val="9"/>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b/>
          <w:bCs/>
          <w:sz w:val="22"/>
          <w:szCs w:val="22"/>
          <w:lang w:eastAsia="en-GB"/>
        </w:rPr>
        <w:t>Creative</w:t>
      </w:r>
      <w:r w:rsidRPr="00C513CE">
        <w:rPr>
          <w:rFonts w:ascii="Verdana" w:eastAsia="Times New Roman" w:hAnsi="Verdana" w:cs="Times New Roman"/>
          <w:sz w:val="22"/>
          <w:szCs w:val="22"/>
          <w:lang w:eastAsia="en-GB"/>
        </w:rPr>
        <w:t xml:space="preserve"> – We’re originals: independent in spirit, bold in our ideas, and inventive in execution.</w:t>
      </w:r>
    </w:p>
    <w:p w14:paraId="4B6922E1" w14:textId="33FB0754" w:rsidR="00C513CE" w:rsidRPr="00C513CE" w:rsidRDefault="00C513CE" w:rsidP="00C513CE">
      <w:pPr>
        <w:numPr>
          <w:ilvl w:val="0"/>
          <w:numId w:val="9"/>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b/>
          <w:bCs/>
          <w:sz w:val="22"/>
          <w:szCs w:val="22"/>
          <w:lang w:eastAsia="en-GB"/>
        </w:rPr>
        <w:t>Confident</w:t>
      </w:r>
      <w:r w:rsidRPr="00C513CE">
        <w:rPr>
          <w:rFonts w:ascii="Verdana" w:eastAsia="Times New Roman" w:hAnsi="Verdana" w:cs="Times New Roman"/>
          <w:sz w:val="22"/>
          <w:szCs w:val="22"/>
          <w:lang w:eastAsia="en-GB"/>
        </w:rPr>
        <w:t xml:space="preserve"> – We put on a show in everything we do</w:t>
      </w:r>
      <w:r w:rsidR="009C15F4">
        <w:rPr>
          <w:rFonts w:ascii="Verdana" w:eastAsia="Times New Roman" w:hAnsi="Verdana" w:cs="Times New Roman"/>
          <w:sz w:val="22"/>
          <w:szCs w:val="22"/>
          <w:lang w:eastAsia="en-GB"/>
        </w:rPr>
        <w:t xml:space="preserve">, </w:t>
      </w:r>
      <w:r w:rsidRPr="00C513CE">
        <w:rPr>
          <w:rFonts w:ascii="Verdana" w:eastAsia="Times New Roman" w:hAnsi="Verdana" w:cs="Times New Roman"/>
          <w:sz w:val="22"/>
          <w:szCs w:val="22"/>
          <w:lang w:eastAsia="en-GB"/>
        </w:rPr>
        <w:t>bringing energy, presence, and excellence.</w:t>
      </w:r>
    </w:p>
    <w:p w14:paraId="18F6BEE2" w14:textId="17B45E4D" w:rsidR="00C513CE" w:rsidRPr="00C513CE" w:rsidRDefault="00C513CE" w:rsidP="009C15F4">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These values aren’t just words; they’re how we show up for each other, for our clients, and for our partners.</w:t>
      </w:r>
    </w:p>
    <w:p w14:paraId="4D05B566" w14:textId="77777777"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t>Business Ethics</w:t>
      </w:r>
    </w:p>
    <w:p w14:paraId="6F0CE6F7" w14:textId="77777777" w:rsidR="00C513CE" w:rsidRPr="00C513CE" w:rsidRDefault="00C513CE" w:rsidP="00C513CE">
      <w:pPr>
        <w:numPr>
          <w:ilvl w:val="0"/>
          <w:numId w:val="10"/>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 xml:space="preserve">We act with </w:t>
      </w:r>
      <w:r w:rsidRPr="00C513CE">
        <w:rPr>
          <w:rFonts w:ascii="Verdana" w:eastAsia="Times New Roman" w:hAnsi="Verdana" w:cs="Times New Roman"/>
          <w:b/>
          <w:bCs/>
          <w:sz w:val="22"/>
          <w:szCs w:val="22"/>
          <w:lang w:eastAsia="en-GB"/>
        </w:rPr>
        <w:t>honesty and integrity</w:t>
      </w:r>
      <w:r w:rsidRPr="00C513CE">
        <w:rPr>
          <w:rFonts w:ascii="Verdana" w:eastAsia="Times New Roman" w:hAnsi="Verdana" w:cs="Times New Roman"/>
          <w:sz w:val="22"/>
          <w:szCs w:val="22"/>
          <w:lang w:eastAsia="en-GB"/>
        </w:rPr>
        <w:t xml:space="preserve"> in all our dealings.</w:t>
      </w:r>
    </w:p>
    <w:p w14:paraId="5D05748F" w14:textId="77777777" w:rsidR="00C513CE" w:rsidRPr="00C513CE" w:rsidRDefault="00C513CE" w:rsidP="00C513CE">
      <w:pPr>
        <w:numPr>
          <w:ilvl w:val="0"/>
          <w:numId w:val="10"/>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follow lawful, transparent business practices and avoid any conflicts of interest.</w:t>
      </w:r>
    </w:p>
    <w:p w14:paraId="2C734F42" w14:textId="1A946369" w:rsidR="00C513CE" w:rsidRPr="00C513CE" w:rsidRDefault="00C513CE" w:rsidP="00C513CE">
      <w:pPr>
        <w:numPr>
          <w:ilvl w:val="0"/>
          <w:numId w:val="10"/>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Our relationships with partners and competitors are based on fair play and respect.</w:t>
      </w:r>
    </w:p>
    <w:p w14:paraId="5EB467AC" w14:textId="77777777"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t>Human Rights, Wellbeing &amp; Inclusion</w:t>
      </w:r>
    </w:p>
    <w:p w14:paraId="49FA2360" w14:textId="3CA192BC" w:rsidR="00C513CE" w:rsidRPr="00C513CE" w:rsidRDefault="00C513CE" w:rsidP="00C513CE">
      <w:pPr>
        <w:numPr>
          <w:ilvl w:val="0"/>
          <w:numId w:val="11"/>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are committed to a workplace that is free from discrimination of any kind</w:t>
      </w:r>
      <w:r w:rsidR="009C15F4">
        <w:rPr>
          <w:rFonts w:ascii="Verdana" w:eastAsia="Times New Roman" w:hAnsi="Verdana" w:cs="Times New Roman"/>
          <w:sz w:val="22"/>
          <w:szCs w:val="22"/>
          <w:lang w:eastAsia="en-GB"/>
        </w:rPr>
        <w:t xml:space="preserve"> </w:t>
      </w:r>
      <w:r w:rsidRPr="00C513CE">
        <w:rPr>
          <w:rFonts w:ascii="Verdana" w:eastAsia="Times New Roman" w:hAnsi="Verdana" w:cs="Times New Roman"/>
          <w:sz w:val="22"/>
          <w:szCs w:val="22"/>
          <w:lang w:eastAsia="en-GB"/>
        </w:rPr>
        <w:t>whether based on race, ethnicity, religion, age, gender, appearance, nationality, sexual orientation, marital status, political opinion, or disability.</w:t>
      </w:r>
    </w:p>
    <w:p w14:paraId="1C2BF750" w14:textId="77777777" w:rsidR="00C513CE" w:rsidRPr="00C513CE" w:rsidRDefault="00C513CE" w:rsidP="00C513CE">
      <w:pPr>
        <w:numPr>
          <w:ilvl w:val="0"/>
          <w:numId w:val="11"/>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believe everyone should have equal opportunities to grow, both within Chorus and with our partners.</w:t>
      </w:r>
    </w:p>
    <w:p w14:paraId="5DBB7EF1" w14:textId="77777777" w:rsidR="00C513CE" w:rsidRPr="00C513CE" w:rsidRDefault="00C513CE" w:rsidP="00C513CE">
      <w:pPr>
        <w:numPr>
          <w:ilvl w:val="0"/>
          <w:numId w:val="11"/>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Wellbeing matters. We prioritise mental health and work actively to remove stigma.</w:t>
      </w:r>
    </w:p>
    <w:p w14:paraId="7D01DD4E" w14:textId="77777777" w:rsidR="00C513CE" w:rsidRPr="00C513CE" w:rsidRDefault="00C513CE" w:rsidP="00C513CE">
      <w:pPr>
        <w:numPr>
          <w:ilvl w:val="0"/>
          <w:numId w:val="11"/>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expect our partners to uphold the same standards of safety, equality, and opportunity in their workplaces.</w:t>
      </w:r>
    </w:p>
    <w:p w14:paraId="07CD49D1" w14:textId="3CC235F6" w:rsidR="00C513CE" w:rsidRPr="00C513CE" w:rsidRDefault="0052473F" w:rsidP="009C15F4">
      <w:pPr>
        <w:spacing w:before="100" w:beforeAutospacing="1" w:after="100" w:afterAutospacing="1"/>
        <w:rPr>
          <w:rFonts w:ascii="Verdana" w:eastAsia="Times New Roman" w:hAnsi="Verdana" w:cs="Times New Roman"/>
          <w:sz w:val="22"/>
          <w:szCs w:val="22"/>
          <w:lang w:eastAsia="en-GB"/>
        </w:rPr>
      </w:pPr>
      <w:r>
        <w:rPr>
          <w:rFonts w:ascii="Verdana" w:eastAsia="Times New Roman" w:hAnsi="Verdana" w:cs="Times New Roman"/>
          <w:i/>
          <w:iCs/>
          <w:sz w:val="22"/>
          <w:szCs w:val="22"/>
          <w:lang w:eastAsia="en-GB"/>
        </w:rPr>
        <w:t>Our</w:t>
      </w:r>
      <w:r w:rsidR="00C513CE" w:rsidRPr="00C513CE">
        <w:rPr>
          <w:rFonts w:ascii="Verdana" w:eastAsia="Times New Roman" w:hAnsi="Verdana" w:cs="Times New Roman"/>
          <w:i/>
          <w:iCs/>
          <w:sz w:val="22"/>
          <w:szCs w:val="22"/>
          <w:lang w:eastAsia="en-GB"/>
        </w:rPr>
        <w:t xml:space="preserve"> People Policy</w:t>
      </w:r>
      <w:r>
        <w:rPr>
          <w:rFonts w:ascii="Verdana" w:eastAsia="Times New Roman" w:hAnsi="Verdana" w:cs="Times New Roman"/>
          <w:i/>
          <w:iCs/>
          <w:sz w:val="22"/>
          <w:szCs w:val="22"/>
          <w:lang w:eastAsia="en-GB"/>
        </w:rPr>
        <w:t xml:space="preserve"> is available on our website.</w:t>
      </w:r>
    </w:p>
    <w:p w14:paraId="60550DF7" w14:textId="77777777" w:rsidR="009C15F4" w:rsidRDefault="009C15F4">
      <w:pPr>
        <w:rPr>
          <w:rFonts w:ascii="Verdana" w:eastAsia="Times New Roman" w:hAnsi="Verdana" w:cs="Times New Roman"/>
          <w:b/>
          <w:bCs/>
          <w:sz w:val="22"/>
          <w:szCs w:val="22"/>
          <w:lang w:eastAsia="en-GB"/>
        </w:rPr>
      </w:pPr>
      <w:r>
        <w:rPr>
          <w:rFonts w:ascii="Verdana" w:eastAsia="Times New Roman" w:hAnsi="Verdana" w:cs="Times New Roman"/>
          <w:b/>
          <w:bCs/>
          <w:sz w:val="22"/>
          <w:szCs w:val="22"/>
          <w:lang w:eastAsia="en-GB"/>
        </w:rPr>
        <w:br w:type="page"/>
      </w:r>
    </w:p>
    <w:p w14:paraId="699584EE" w14:textId="1D870845"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lastRenderedPageBreak/>
        <w:t>Sustainability</w:t>
      </w:r>
    </w:p>
    <w:p w14:paraId="28198C88" w14:textId="77777777" w:rsidR="00C513CE" w:rsidRPr="00C513CE" w:rsidRDefault="00C513CE" w:rsidP="00C513CE">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Sustainability is core to our creativity. We:</w:t>
      </w:r>
    </w:p>
    <w:p w14:paraId="773110B9" w14:textId="77777777" w:rsidR="00C513CE" w:rsidRPr="00C513CE" w:rsidRDefault="00C513CE" w:rsidP="00C513CE">
      <w:pPr>
        <w:numPr>
          <w:ilvl w:val="0"/>
          <w:numId w:val="12"/>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Limit emissions across all scopes, guided by our sustainability policy and in partnership with ISLA.</w:t>
      </w:r>
    </w:p>
    <w:p w14:paraId="305B88D0" w14:textId="77777777" w:rsidR="00C513CE" w:rsidRPr="00C513CE" w:rsidRDefault="00C513CE" w:rsidP="00C513CE">
      <w:pPr>
        <w:numPr>
          <w:ilvl w:val="0"/>
          <w:numId w:val="12"/>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Receive annual appraisals through the Carbon Footprint Standard.</w:t>
      </w:r>
    </w:p>
    <w:p w14:paraId="429C53ED" w14:textId="77777777" w:rsidR="00C513CE" w:rsidRPr="00C513CE" w:rsidRDefault="00C513CE" w:rsidP="00C513CE">
      <w:pPr>
        <w:numPr>
          <w:ilvl w:val="0"/>
          <w:numId w:val="12"/>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Embed sustainable thinking into both our operations and the events we deliver for clients.</w:t>
      </w:r>
    </w:p>
    <w:p w14:paraId="4CBFDAEB" w14:textId="5714D8F2" w:rsidR="00C513CE" w:rsidRPr="00C513CE" w:rsidRDefault="0052473F" w:rsidP="009C15F4">
      <w:pPr>
        <w:spacing w:before="100" w:beforeAutospacing="1" w:after="100" w:afterAutospacing="1"/>
        <w:rPr>
          <w:rFonts w:ascii="Verdana" w:eastAsia="Times New Roman" w:hAnsi="Verdana" w:cs="Times New Roman"/>
          <w:sz w:val="22"/>
          <w:szCs w:val="22"/>
          <w:lang w:eastAsia="en-GB"/>
        </w:rPr>
      </w:pPr>
      <w:r>
        <w:rPr>
          <w:rFonts w:ascii="Verdana" w:eastAsia="Times New Roman" w:hAnsi="Verdana" w:cs="Times New Roman"/>
          <w:i/>
          <w:iCs/>
          <w:sz w:val="22"/>
          <w:szCs w:val="22"/>
          <w:lang w:eastAsia="en-GB"/>
        </w:rPr>
        <w:t>Our</w:t>
      </w:r>
      <w:r w:rsidR="00C513CE" w:rsidRPr="00C513CE">
        <w:rPr>
          <w:rFonts w:ascii="Verdana" w:eastAsia="Times New Roman" w:hAnsi="Verdana" w:cs="Times New Roman"/>
          <w:i/>
          <w:iCs/>
          <w:sz w:val="22"/>
          <w:szCs w:val="22"/>
          <w:lang w:eastAsia="en-GB"/>
        </w:rPr>
        <w:t xml:space="preserve"> Sustainability Policy</w:t>
      </w:r>
      <w:r>
        <w:rPr>
          <w:rFonts w:ascii="Verdana" w:eastAsia="Times New Roman" w:hAnsi="Verdana" w:cs="Times New Roman"/>
          <w:i/>
          <w:iCs/>
          <w:sz w:val="22"/>
          <w:szCs w:val="22"/>
          <w:lang w:eastAsia="en-GB"/>
        </w:rPr>
        <w:t xml:space="preserve"> is available on our website.</w:t>
      </w:r>
    </w:p>
    <w:p w14:paraId="773E51AC" w14:textId="77777777" w:rsidR="00C513CE" w:rsidRPr="00C513CE" w:rsidRDefault="00C513CE" w:rsidP="00C513CE">
      <w:pPr>
        <w:spacing w:before="100" w:beforeAutospacing="1" w:after="100" w:afterAutospacing="1"/>
        <w:outlineLvl w:val="1"/>
        <w:rPr>
          <w:rFonts w:ascii="Verdana" w:eastAsia="Times New Roman" w:hAnsi="Verdana" w:cs="Times New Roman"/>
          <w:b/>
          <w:bCs/>
          <w:sz w:val="22"/>
          <w:szCs w:val="22"/>
          <w:lang w:eastAsia="en-GB"/>
        </w:rPr>
      </w:pPr>
      <w:r w:rsidRPr="00C513CE">
        <w:rPr>
          <w:rFonts w:ascii="Verdana" w:eastAsia="Times New Roman" w:hAnsi="Verdana" w:cs="Times New Roman"/>
          <w:b/>
          <w:bCs/>
          <w:sz w:val="22"/>
          <w:szCs w:val="22"/>
          <w:lang w:eastAsia="en-GB"/>
        </w:rPr>
        <w:t>Our Commitments</w:t>
      </w:r>
    </w:p>
    <w:p w14:paraId="2CD01E55" w14:textId="77777777" w:rsidR="00C513CE" w:rsidRPr="00C513CE" w:rsidRDefault="00C513CE" w:rsidP="00C513CE">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As Chorus, we commit that:</w:t>
      </w:r>
    </w:p>
    <w:p w14:paraId="47287D78"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never engage in unethical or illegal activities.</w:t>
      </w:r>
    </w:p>
    <w:p w14:paraId="77622F38"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protect client confidentiality and handle sensitive information with care.</w:t>
      </w:r>
    </w:p>
    <w:p w14:paraId="0CBA7441"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treat all clients, team members, and partners with fairness and respect.</w:t>
      </w:r>
    </w:p>
    <w:p w14:paraId="680A8D4B"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provide accurate, reliable information—never false or misleading statements.</w:t>
      </w:r>
    </w:p>
    <w:p w14:paraId="77DB7279"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disclose and avoid conflicts of interest.</w:t>
      </w:r>
    </w:p>
    <w:p w14:paraId="38C3924E"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comply with all applicable laws, including Health &amp; Safety regulations.</w:t>
      </w:r>
    </w:p>
    <w:p w14:paraId="41D08809" w14:textId="77777777"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continuously improve our skills and knowledge to deliver the best service possible.</w:t>
      </w:r>
    </w:p>
    <w:p w14:paraId="26021AEC" w14:textId="242566BB" w:rsidR="00C513CE" w:rsidRPr="00C513CE" w:rsidRDefault="00C513CE" w:rsidP="00C513CE">
      <w:pPr>
        <w:numPr>
          <w:ilvl w:val="0"/>
          <w:numId w:val="13"/>
        </w:num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We will uphold the highest professional standards, reflecting positively on Chorus, our industry, and our clients.</w:t>
      </w:r>
    </w:p>
    <w:p w14:paraId="6995F887" w14:textId="77777777" w:rsidR="00C513CE" w:rsidRPr="00C513CE" w:rsidRDefault="00C513CE" w:rsidP="00C513CE">
      <w:pPr>
        <w:spacing w:before="100" w:beforeAutospacing="1" w:after="100" w:afterAutospacing="1"/>
        <w:rPr>
          <w:rFonts w:ascii="Verdana" w:eastAsia="Times New Roman" w:hAnsi="Verdana" w:cs="Times New Roman"/>
          <w:sz w:val="22"/>
          <w:szCs w:val="22"/>
          <w:lang w:eastAsia="en-GB"/>
        </w:rPr>
      </w:pPr>
      <w:r w:rsidRPr="00C513CE">
        <w:rPr>
          <w:rFonts w:ascii="Verdana" w:eastAsia="Times New Roman" w:hAnsi="Verdana" w:cs="Times New Roman"/>
          <w:sz w:val="22"/>
          <w:szCs w:val="22"/>
          <w:lang w:eastAsia="en-GB"/>
        </w:rPr>
        <w:t>The Chorus Code of Ethics is a promise: to each other, to our clients, and to the communities we work with. By living these values every day, we protect our reputation, our people, and our future.</w:t>
      </w:r>
    </w:p>
    <w:p w14:paraId="06909392" w14:textId="4DB73838" w:rsidR="3201112C" w:rsidRPr="00C513CE" w:rsidRDefault="3201112C" w:rsidP="00C513CE">
      <w:pPr>
        <w:rPr>
          <w:rFonts w:ascii="Verdana" w:hAnsi="Verdana"/>
          <w:sz w:val="22"/>
          <w:szCs w:val="22"/>
        </w:rPr>
      </w:pPr>
    </w:p>
    <w:sectPr w:rsidR="3201112C" w:rsidRPr="00C513CE" w:rsidSect="004256BA">
      <w:headerReference w:type="default" r:id="rId7"/>
      <w:footerReference w:type="default" r:id="rId8"/>
      <w:pgSz w:w="11906" w:h="16838"/>
      <w:pgMar w:top="1701" w:right="567" w:bottom="851" w:left="567"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B532" w14:textId="77777777" w:rsidR="00F64586" w:rsidRDefault="00F64586" w:rsidP="004A3205">
      <w:r>
        <w:separator/>
      </w:r>
    </w:p>
  </w:endnote>
  <w:endnote w:type="continuationSeparator" w:id="0">
    <w:p w14:paraId="5509280C" w14:textId="77777777" w:rsidR="00F64586" w:rsidRDefault="00F64586" w:rsidP="004A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ile Sans">
    <w:altName w:val="Calibri"/>
    <w:panose1 w:val="020B0604020202020204"/>
    <w:charset w:val="4D"/>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38FF" w14:textId="77777777" w:rsidR="00BC1632" w:rsidRDefault="00BC1632" w:rsidP="004A3205">
    <w:pPr>
      <w:pStyle w:val="Footer"/>
      <w:spacing w:line="360" w:lineRule="auto"/>
      <w:jc w:val="center"/>
      <w:rPr>
        <w:rFonts w:ascii="Verdana" w:hAnsi="Verdana" w:cs="Arial"/>
        <w:b/>
        <w:bCs/>
        <w:color w:val="FF5A69"/>
        <w:sz w:val="10"/>
        <w:szCs w:val="10"/>
      </w:rPr>
    </w:pPr>
  </w:p>
  <w:p w14:paraId="4E14CC89" w14:textId="5128C8A6" w:rsidR="004A3205" w:rsidRPr="004256BA" w:rsidRDefault="004A3205" w:rsidP="004A3205">
    <w:pPr>
      <w:pStyle w:val="Footer"/>
      <w:spacing w:line="360" w:lineRule="auto"/>
      <w:jc w:val="center"/>
      <w:rPr>
        <w:rFonts w:ascii="Bahnschrift Light SemiCondensed" w:hAnsi="Bahnschrift Light SemiCondensed"/>
        <w:sz w:val="10"/>
        <w:szCs w:val="10"/>
      </w:rPr>
    </w:pPr>
    <w:r w:rsidRPr="004256BA">
      <w:rPr>
        <w:rFonts w:ascii="Bahnschrift Light SemiCondensed" w:hAnsi="Bahnschrift Light SemiCondensed" w:cs="Arial"/>
        <w:color w:val="FF5A69"/>
        <w:sz w:val="10"/>
        <w:szCs w:val="10"/>
      </w:rPr>
      <w:t>Chorus,</w:t>
    </w:r>
    <w:r w:rsidRPr="004256BA">
      <w:rPr>
        <w:rFonts w:ascii="Bahnschrift Light SemiCondensed" w:hAnsi="Bahnschrift Light SemiCondensed" w:cs="Arial"/>
        <w:sz w:val="10"/>
        <w:szCs w:val="10"/>
      </w:rPr>
      <w:t xml:space="preserve"> </w:t>
    </w:r>
    <w:r w:rsidR="00CC554D" w:rsidRPr="004256BA">
      <w:rPr>
        <w:rFonts w:ascii="Bahnschrift Light SemiCondensed" w:hAnsi="Bahnschrift Light SemiCondensed" w:cs="Arial"/>
        <w:sz w:val="10"/>
        <w:szCs w:val="10"/>
      </w:rPr>
      <w:t>Second Floor, Riverside Studios, 101 Queen Caroline Street, London, W6 9BN</w:t>
    </w:r>
    <w:r w:rsidRPr="004256BA">
      <w:rPr>
        <w:rFonts w:ascii="Bahnschrift Light SemiCondensed" w:hAnsi="Bahnschrift Light SemiCondensed" w:cs="Arial"/>
        <w:sz w:val="10"/>
        <w:szCs w:val="10"/>
      </w:rPr>
      <w:t xml:space="preserve">    </w:t>
    </w:r>
    <w:r w:rsidRPr="004256BA">
      <w:rPr>
        <w:rFonts w:ascii="Bahnschrift Light SemiCondensed" w:hAnsi="Bahnschrift Light SemiCondensed" w:cs="Arial"/>
        <w:noProof/>
        <w:color w:val="EA5B69"/>
        <w:sz w:val="10"/>
        <w:szCs w:val="10"/>
      </w:rPr>
      <w:drawing>
        <wp:inline distT="0" distB="0" distL="0" distR="0" wp14:anchorId="0EF78448" wp14:editId="489A6FD5">
          <wp:extent cx="45719" cy="91438"/>
          <wp:effectExtent l="0" t="0" r="0" b="0"/>
          <wp:docPr id="1806312111" name="Picture 180631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5719" cy="91438"/>
                  </a:xfrm>
                  <a:prstGeom prst="rect">
                    <a:avLst/>
                  </a:prstGeom>
                </pic:spPr>
              </pic:pic>
            </a:graphicData>
          </a:graphic>
        </wp:inline>
      </w:drawing>
    </w:r>
    <w:r w:rsidRPr="004256BA">
      <w:rPr>
        <w:rFonts w:ascii="Bahnschrift Light SemiCondensed" w:hAnsi="Bahnschrift Light SemiCondensed" w:cs="Arial"/>
        <w:sz w:val="10"/>
        <w:szCs w:val="10"/>
      </w:rPr>
      <w:t xml:space="preserve">    +44 (0)203 640 6680   </w:t>
    </w:r>
    <w:r w:rsidRPr="004256BA">
      <w:rPr>
        <w:rFonts w:ascii="Bahnschrift Light SemiCondensed" w:hAnsi="Bahnschrift Light SemiCondensed" w:cs="Arial"/>
        <w:noProof/>
        <w:color w:val="EA5B69"/>
        <w:sz w:val="10"/>
        <w:szCs w:val="10"/>
      </w:rPr>
      <w:drawing>
        <wp:inline distT="0" distB="0" distL="0" distR="0" wp14:anchorId="67C128A0" wp14:editId="784071B1">
          <wp:extent cx="45719" cy="91438"/>
          <wp:effectExtent l="0" t="0" r="5715" b="0"/>
          <wp:docPr id="1784545526" name="Picture 178454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568" cy="109135"/>
                  </a:xfrm>
                  <a:prstGeom prst="rect">
                    <a:avLst/>
                  </a:prstGeom>
                </pic:spPr>
              </pic:pic>
            </a:graphicData>
          </a:graphic>
        </wp:inline>
      </w:drawing>
    </w:r>
    <w:r w:rsidRPr="004256BA">
      <w:rPr>
        <w:rFonts w:ascii="Bahnschrift Light SemiCondensed" w:hAnsi="Bahnschrift Light SemiCondensed" w:cs="Arial"/>
        <w:sz w:val="10"/>
        <w:szCs w:val="10"/>
      </w:rPr>
      <w:t xml:space="preserve">    www.chorus.</w:t>
    </w:r>
    <w:r w:rsidR="009C15F4">
      <w:rPr>
        <w:rFonts w:ascii="Bahnschrift Light SemiCondensed" w:hAnsi="Bahnschrift Light SemiCondensed" w:cs="Arial"/>
        <w:sz w:val="10"/>
        <w:szCs w:val="10"/>
      </w:rPr>
      <w:t>agency</w:t>
    </w:r>
  </w:p>
  <w:p w14:paraId="0ACDF826" w14:textId="77777777" w:rsidR="004A3205" w:rsidRDefault="004A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EC61" w14:textId="77777777" w:rsidR="00F64586" w:rsidRDefault="00F64586" w:rsidP="004A3205">
      <w:r>
        <w:separator/>
      </w:r>
    </w:p>
  </w:footnote>
  <w:footnote w:type="continuationSeparator" w:id="0">
    <w:p w14:paraId="022DB2A7" w14:textId="77777777" w:rsidR="00F64586" w:rsidRDefault="00F64586" w:rsidP="004A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D64F" w14:textId="698C9725" w:rsidR="004256BA" w:rsidRPr="004256BA" w:rsidRDefault="004256BA" w:rsidP="004256BA">
    <w:pPr>
      <w:pStyle w:val="Header"/>
      <w:tabs>
        <w:tab w:val="clear" w:pos="9026"/>
        <w:tab w:val="right" w:pos="9020"/>
      </w:tabs>
      <w:ind w:left="-142" w:firstLine="142"/>
      <w:jc w:val="right"/>
      <w:rPr>
        <w:rFonts w:ascii="Bahnschrift Light Condensed" w:hAnsi="Bahnschrift Light Condensed"/>
        <w:color w:val="FF5A68"/>
        <w:sz w:val="20"/>
        <w:szCs w:val="20"/>
      </w:rPr>
    </w:pPr>
    <w:r w:rsidRPr="004256BA">
      <w:rPr>
        <w:rFonts w:ascii="Bahnschrift Light Condensed" w:hAnsi="Bahnschrift Light Condensed" w:cs="Arial"/>
        <w:noProof/>
        <w:color w:val="FF5A68"/>
        <w:sz w:val="20"/>
      </w:rPr>
      <w:drawing>
        <wp:anchor distT="0" distB="0" distL="114300" distR="114300" simplePos="0" relativeHeight="251659264" behindDoc="0" locked="0" layoutInCell="1" allowOverlap="1" wp14:anchorId="36C15729" wp14:editId="61D6730F">
          <wp:simplePos x="0" y="0"/>
          <wp:positionH relativeFrom="column">
            <wp:posOffset>-50165</wp:posOffset>
          </wp:positionH>
          <wp:positionV relativeFrom="paragraph">
            <wp:posOffset>-269078</wp:posOffset>
          </wp:positionV>
          <wp:extent cx="755015" cy="734695"/>
          <wp:effectExtent l="0" t="0" r="0" b="1905"/>
          <wp:wrapSquare wrapText="bothSides"/>
          <wp:docPr id="1607907860" name="Picture 1" descr="A black and pin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9022" name="Picture 1" descr="A black and pink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15" cy="734695"/>
                  </a:xfrm>
                  <a:prstGeom prst="rect">
                    <a:avLst/>
                  </a:prstGeom>
                </pic:spPr>
              </pic:pic>
            </a:graphicData>
          </a:graphic>
          <wp14:sizeRelH relativeFrom="page">
            <wp14:pctWidth>0</wp14:pctWidth>
          </wp14:sizeRelH>
          <wp14:sizeRelV relativeFrom="page">
            <wp14:pctHeight>0</wp14:pctHeight>
          </wp14:sizeRelV>
        </wp:anchor>
      </w:drawing>
    </w:r>
    <w:r w:rsidRPr="004256BA">
      <w:rPr>
        <w:rFonts w:ascii="Bahnschrift Light Condensed" w:hAnsi="Bahnschrift Light Condensed"/>
        <w:noProof/>
        <w:color w:val="FF5A68"/>
        <w:sz w:val="20"/>
        <w:szCs w:val="20"/>
      </w:rPr>
      <w:fldChar w:fldCharType="begin"/>
    </w:r>
    <w:r w:rsidRPr="004256BA">
      <w:rPr>
        <w:rFonts w:ascii="Bahnschrift Light Condensed" w:hAnsi="Bahnschrift Light Condensed"/>
        <w:noProof/>
        <w:color w:val="FF5A68"/>
        <w:sz w:val="20"/>
        <w:szCs w:val="20"/>
      </w:rPr>
      <w:instrText xml:space="preserve"> FILENAME  \* MERGEFORMAT </w:instrText>
    </w:r>
    <w:r w:rsidRPr="004256BA">
      <w:rPr>
        <w:rFonts w:ascii="Bahnschrift Light Condensed" w:hAnsi="Bahnschrift Light Condensed"/>
        <w:noProof/>
        <w:color w:val="FF5A68"/>
        <w:sz w:val="20"/>
        <w:szCs w:val="20"/>
      </w:rPr>
      <w:fldChar w:fldCharType="separate"/>
    </w:r>
    <w:r w:rsidRPr="004256BA">
      <w:rPr>
        <w:rFonts w:ascii="Bahnschrift Light Condensed" w:hAnsi="Bahnschrift Light Condensed"/>
        <w:noProof/>
        <w:color w:val="FF5A68"/>
        <w:sz w:val="20"/>
        <w:szCs w:val="20"/>
      </w:rPr>
      <w:t>Chorus_Code of Ethics-V</w:t>
    </w:r>
    <w:r w:rsidR="00C513CE">
      <w:rPr>
        <w:rFonts w:ascii="Bahnschrift Light Condensed" w:hAnsi="Bahnschrift Light Condensed"/>
        <w:noProof/>
        <w:color w:val="FF5A68"/>
        <w:sz w:val="20"/>
        <w:szCs w:val="20"/>
      </w:rPr>
      <w:t>6</w:t>
    </w:r>
    <w:r w:rsidRPr="004256BA">
      <w:rPr>
        <w:rFonts w:ascii="Bahnschrift Light Condensed" w:hAnsi="Bahnschrift Light Condensed"/>
        <w:noProof/>
        <w:color w:val="FF5A68"/>
        <w:sz w:val="20"/>
        <w:szCs w:val="20"/>
      </w:rPr>
      <w:t>_</w:t>
    </w:r>
    <w:r w:rsidR="00C513CE">
      <w:rPr>
        <w:rFonts w:ascii="Bahnschrift Light Condensed" w:hAnsi="Bahnschrift Light Condensed"/>
        <w:noProof/>
        <w:color w:val="FF5A68"/>
        <w:sz w:val="20"/>
        <w:szCs w:val="20"/>
      </w:rPr>
      <w:t>210825</w:t>
    </w:r>
    <w:r w:rsidRPr="004256BA">
      <w:rPr>
        <w:rFonts w:ascii="Bahnschrift Light Condensed" w:hAnsi="Bahnschrift Light Condensed"/>
        <w:noProof/>
        <w:color w:val="FF5A68"/>
        <w:sz w:val="20"/>
        <w:szCs w:val="20"/>
      </w:rPr>
      <w:t>.docx</w:t>
    </w:r>
    <w:r w:rsidRPr="004256BA">
      <w:rPr>
        <w:rFonts w:ascii="Bahnschrift Light Condensed" w:hAnsi="Bahnschrift Light Condensed"/>
        <w:noProof/>
        <w:color w:val="FF5A68"/>
        <w:sz w:val="20"/>
        <w:szCs w:val="20"/>
      </w:rPr>
      <w:fldChar w:fldCharType="end"/>
    </w:r>
  </w:p>
  <w:p w14:paraId="789EE414" w14:textId="50F8EB1F" w:rsidR="004256BA" w:rsidRDefault="004256BA" w:rsidP="004256BA">
    <w:pPr>
      <w:pStyle w:val="NormalWeb"/>
      <w:spacing w:before="0" w:beforeAutospacing="0" w:after="0" w:afterAutospacing="0"/>
      <w:rPr>
        <w:rFonts w:ascii="Calibri" w:hAnsi="Calibri" w:cs="Calibri"/>
        <w:sz w:val="22"/>
        <w:szCs w:val="22"/>
      </w:rPr>
    </w:pPr>
  </w:p>
  <w:p w14:paraId="76884B12" w14:textId="41045943" w:rsidR="004A3205" w:rsidRDefault="004256BA" w:rsidP="004256BA">
    <w:pPr>
      <w:pStyle w:val="Header"/>
      <w:tabs>
        <w:tab w:val="left" w:pos="954"/>
      </w:tabs>
      <w:ind w:left="-142" w:firstLine="142"/>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E5D"/>
    <w:multiLevelType w:val="multilevel"/>
    <w:tmpl w:val="A838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319F1"/>
    <w:multiLevelType w:val="hybridMultilevel"/>
    <w:tmpl w:val="E6FE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F7C60"/>
    <w:multiLevelType w:val="multilevel"/>
    <w:tmpl w:val="7CA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C56B4"/>
    <w:multiLevelType w:val="hybridMultilevel"/>
    <w:tmpl w:val="21AAF862"/>
    <w:lvl w:ilvl="0" w:tplc="5D864E20">
      <w:start w:val="1"/>
      <w:numFmt w:val="decimal"/>
      <w:lvlText w:val="%1."/>
      <w:lvlJc w:val="left"/>
      <w:pPr>
        <w:ind w:left="720" w:hanging="360"/>
      </w:pPr>
    </w:lvl>
    <w:lvl w:ilvl="1" w:tplc="AB9AB538">
      <w:start w:val="1"/>
      <w:numFmt w:val="lowerLetter"/>
      <w:lvlText w:val="%2."/>
      <w:lvlJc w:val="left"/>
      <w:pPr>
        <w:ind w:left="1440" w:hanging="360"/>
      </w:pPr>
    </w:lvl>
    <w:lvl w:ilvl="2" w:tplc="BA76B21E">
      <w:start w:val="1"/>
      <w:numFmt w:val="lowerRoman"/>
      <w:lvlText w:val="%3."/>
      <w:lvlJc w:val="right"/>
      <w:pPr>
        <w:ind w:left="2160" w:hanging="180"/>
      </w:pPr>
    </w:lvl>
    <w:lvl w:ilvl="3" w:tplc="B38CBA66">
      <w:start w:val="1"/>
      <w:numFmt w:val="decimal"/>
      <w:lvlText w:val="%4."/>
      <w:lvlJc w:val="left"/>
      <w:pPr>
        <w:ind w:left="2880" w:hanging="360"/>
      </w:pPr>
    </w:lvl>
    <w:lvl w:ilvl="4" w:tplc="642EAA72">
      <w:start w:val="1"/>
      <w:numFmt w:val="lowerLetter"/>
      <w:lvlText w:val="%5."/>
      <w:lvlJc w:val="left"/>
      <w:pPr>
        <w:ind w:left="3600" w:hanging="360"/>
      </w:pPr>
    </w:lvl>
    <w:lvl w:ilvl="5" w:tplc="59C8A084">
      <w:start w:val="1"/>
      <w:numFmt w:val="lowerRoman"/>
      <w:lvlText w:val="%6."/>
      <w:lvlJc w:val="right"/>
      <w:pPr>
        <w:ind w:left="4320" w:hanging="180"/>
      </w:pPr>
    </w:lvl>
    <w:lvl w:ilvl="6" w:tplc="8B560CA0">
      <w:start w:val="1"/>
      <w:numFmt w:val="decimal"/>
      <w:lvlText w:val="%7."/>
      <w:lvlJc w:val="left"/>
      <w:pPr>
        <w:ind w:left="5040" w:hanging="360"/>
      </w:pPr>
    </w:lvl>
    <w:lvl w:ilvl="7" w:tplc="97B21542">
      <w:start w:val="1"/>
      <w:numFmt w:val="lowerLetter"/>
      <w:lvlText w:val="%8."/>
      <w:lvlJc w:val="left"/>
      <w:pPr>
        <w:ind w:left="5760" w:hanging="360"/>
      </w:pPr>
    </w:lvl>
    <w:lvl w:ilvl="8" w:tplc="08726948">
      <w:start w:val="1"/>
      <w:numFmt w:val="lowerRoman"/>
      <w:lvlText w:val="%9."/>
      <w:lvlJc w:val="right"/>
      <w:pPr>
        <w:ind w:left="6480" w:hanging="180"/>
      </w:pPr>
    </w:lvl>
  </w:abstractNum>
  <w:abstractNum w:abstractNumId="4" w15:restartNumberingAfterBreak="0">
    <w:nsid w:val="41767DFA"/>
    <w:multiLevelType w:val="multilevel"/>
    <w:tmpl w:val="4D12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25B03"/>
    <w:multiLevelType w:val="multilevel"/>
    <w:tmpl w:val="726E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83475"/>
    <w:multiLevelType w:val="multilevel"/>
    <w:tmpl w:val="5ED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871FA"/>
    <w:multiLevelType w:val="multilevel"/>
    <w:tmpl w:val="87F41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EA552D"/>
    <w:multiLevelType w:val="multilevel"/>
    <w:tmpl w:val="D92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27679"/>
    <w:multiLevelType w:val="multilevel"/>
    <w:tmpl w:val="BE4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E66E9"/>
    <w:multiLevelType w:val="multilevel"/>
    <w:tmpl w:val="80D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D281F"/>
    <w:multiLevelType w:val="multilevel"/>
    <w:tmpl w:val="BD9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541EB"/>
    <w:multiLevelType w:val="multilevel"/>
    <w:tmpl w:val="3512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89097">
    <w:abstractNumId w:val="3"/>
  </w:num>
  <w:num w:numId="2" w16cid:durableId="389311965">
    <w:abstractNumId w:val="0"/>
  </w:num>
  <w:num w:numId="3" w16cid:durableId="1194926260">
    <w:abstractNumId w:val="7"/>
  </w:num>
  <w:num w:numId="4" w16cid:durableId="1843466284">
    <w:abstractNumId w:val="1"/>
  </w:num>
  <w:num w:numId="5" w16cid:durableId="596788868">
    <w:abstractNumId w:val="8"/>
  </w:num>
  <w:num w:numId="6" w16cid:durableId="740520885">
    <w:abstractNumId w:val="12"/>
  </w:num>
  <w:num w:numId="7" w16cid:durableId="285737064">
    <w:abstractNumId w:val="6"/>
  </w:num>
  <w:num w:numId="8" w16cid:durableId="583495845">
    <w:abstractNumId w:val="4"/>
  </w:num>
  <w:num w:numId="9" w16cid:durableId="1653488214">
    <w:abstractNumId w:val="5"/>
  </w:num>
  <w:num w:numId="10" w16cid:durableId="1568109578">
    <w:abstractNumId w:val="2"/>
  </w:num>
  <w:num w:numId="11" w16cid:durableId="1255552885">
    <w:abstractNumId w:val="11"/>
  </w:num>
  <w:num w:numId="12" w16cid:durableId="144708561">
    <w:abstractNumId w:val="9"/>
  </w:num>
  <w:num w:numId="13" w16cid:durableId="1578784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C2"/>
    <w:rsid w:val="00083A31"/>
    <w:rsid w:val="000D58F1"/>
    <w:rsid w:val="001C1964"/>
    <w:rsid w:val="001D1297"/>
    <w:rsid w:val="001D7620"/>
    <w:rsid w:val="00347DEB"/>
    <w:rsid w:val="004256BA"/>
    <w:rsid w:val="004A3205"/>
    <w:rsid w:val="004B2A11"/>
    <w:rsid w:val="004B653A"/>
    <w:rsid w:val="0052473F"/>
    <w:rsid w:val="005676D8"/>
    <w:rsid w:val="006C3BC0"/>
    <w:rsid w:val="0071714F"/>
    <w:rsid w:val="00723950"/>
    <w:rsid w:val="0072494B"/>
    <w:rsid w:val="00737ABD"/>
    <w:rsid w:val="0076506C"/>
    <w:rsid w:val="007D2424"/>
    <w:rsid w:val="008816C2"/>
    <w:rsid w:val="00886116"/>
    <w:rsid w:val="008F4811"/>
    <w:rsid w:val="0092291C"/>
    <w:rsid w:val="009B50BE"/>
    <w:rsid w:val="009C15F4"/>
    <w:rsid w:val="009C6884"/>
    <w:rsid w:val="00A07353"/>
    <w:rsid w:val="00B1016C"/>
    <w:rsid w:val="00B70404"/>
    <w:rsid w:val="00BC1632"/>
    <w:rsid w:val="00C157E3"/>
    <w:rsid w:val="00C513CE"/>
    <w:rsid w:val="00CC554D"/>
    <w:rsid w:val="00EA3C7B"/>
    <w:rsid w:val="00ED532E"/>
    <w:rsid w:val="00F64586"/>
    <w:rsid w:val="32011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1C5A"/>
  <w15:chartTrackingRefBased/>
  <w15:docId w15:val="{6A2EEEDA-77EE-204C-97BC-BE9EB481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ile Sans" w:eastAsiaTheme="minorHAnsi" w:hAnsi="Agile Sans"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13C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513C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513C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3205"/>
    <w:pPr>
      <w:tabs>
        <w:tab w:val="center" w:pos="4513"/>
        <w:tab w:val="right" w:pos="9026"/>
      </w:tabs>
    </w:pPr>
  </w:style>
  <w:style w:type="character" w:customStyle="1" w:styleId="HeaderChar">
    <w:name w:val="Header Char"/>
    <w:basedOn w:val="DefaultParagraphFont"/>
    <w:link w:val="Header"/>
    <w:rsid w:val="004A3205"/>
  </w:style>
  <w:style w:type="paragraph" w:styleId="Footer">
    <w:name w:val="footer"/>
    <w:basedOn w:val="Normal"/>
    <w:link w:val="FooterChar"/>
    <w:uiPriority w:val="99"/>
    <w:unhideWhenUsed/>
    <w:rsid w:val="004A3205"/>
    <w:pPr>
      <w:tabs>
        <w:tab w:val="center" w:pos="4513"/>
        <w:tab w:val="right" w:pos="9026"/>
      </w:tabs>
    </w:pPr>
  </w:style>
  <w:style w:type="character" w:customStyle="1" w:styleId="FooterChar">
    <w:name w:val="Footer Char"/>
    <w:basedOn w:val="DefaultParagraphFont"/>
    <w:link w:val="Footer"/>
    <w:uiPriority w:val="99"/>
    <w:rsid w:val="004A3205"/>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9B50BE"/>
    <w:rPr>
      <w:color w:val="0563C1" w:themeColor="hyperlink"/>
      <w:u w:val="single"/>
    </w:rPr>
  </w:style>
  <w:style w:type="character" w:styleId="UnresolvedMention">
    <w:name w:val="Unresolved Mention"/>
    <w:basedOn w:val="DefaultParagraphFont"/>
    <w:uiPriority w:val="99"/>
    <w:semiHidden/>
    <w:unhideWhenUsed/>
    <w:rsid w:val="009B50BE"/>
    <w:rPr>
      <w:color w:val="605E5C"/>
      <w:shd w:val="clear" w:color="auto" w:fill="E1DFDD"/>
    </w:rPr>
  </w:style>
  <w:style w:type="paragraph" w:styleId="NormalWeb">
    <w:name w:val="Normal (Web)"/>
    <w:basedOn w:val="Normal"/>
    <w:uiPriority w:val="99"/>
    <w:semiHidden/>
    <w:unhideWhenUsed/>
    <w:rsid w:val="004256BA"/>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71714F"/>
    <w:rPr>
      <w:sz w:val="16"/>
      <w:szCs w:val="16"/>
    </w:rPr>
  </w:style>
  <w:style w:type="paragraph" w:styleId="CommentText">
    <w:name w:val="annotation text"/>
    <w:basedOn w:val="Normal"/>
    <w:link w:val="CommentTextChar"/>
    <w:uiPriority w:val="99"/>
    <w:semiHidden/>
    <w:unhideWhenUsed/>
    <w:rsid w:val="0071714F"/>
    <w:rPr>
      <w:sz w:val="20"/>
      <w:szCs w:val="20"/>
    </w:rPr>
  </w:style>
  <w:style w:type="character" w:customStyle="1" w:styleId="CommentTextChar">
    <w:name w:val="Comment Text Char"/>
    <w:basedOn w:val="DefaultParagraphFont"/>
    <w:link w:val="CommentText"/>
    <w:uiPriority w:val="99"/>
    <w:semiHidden/>
    <w:rsid w:val="0071714F"/>
    <w:rPr>
      <w:sz w:val="20"/>
      <w:szCs w:val="20"/>
    </w:rPr>
  </w:style>
  <w:style w:type="paragraph" w:styleId="CommentSubject">
    <w:name w:val="annotation subject"/>
    <w:basedOn w:val="CommentText"/>
    <w:next w:val="CommentText"/>
    <w:link w:val="CommentSubjectChar"/>
    <w:uiPriority w:val="99"/>
    <w:semiHidden/>
    <w:unhideWhenUsed/>
    <w:rsid w:val="0071714F"/>
    <w:rPr>
      <w:b/>
      <w:bCs/>
    </w:rPr>
  </w:style>
  <w:style w:type="character" w:customStyle="1" w:styleId="CommentSubjectChar">
    <w:name w:val="Comment Subject Char"/>
    <w:basedOn w:val="CommentTextChar"/>
    <w:link w:val="CommentSubject"/>
    <w:uiPriority w:val="99"/>
    <w:semiHidden/>
    <w:rsid w:val="0071714F"/>
    <w:rPr>
      <w:b/>
      <w:bCs/>
      <w:sz w:val="20"/>
      <w:szCs w:val="20"/>
    </w:rPr>
  </w:style>
  <w:style w:type="character" w:customStyle="1" w:styleId="Heading1Char">
    <w:name w:val="Heading 1 Char"/>
    <w:basedOn w:val="DefaultParagraphFont"/>
    <w:link w:val="Heading1"/>
    <w:uiPriority w:val="9"/>
    <w:rsid w:val="00C513C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513C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513CE"/>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C513CE"/>
    <w:rPr>
      <w:i/>
      <w:iCs/>
    </w:rPr>
  </w:style>
  <w:style w:type="character" w:styleId="Strong">
    <w:name w:val="Strong"/>
    <w:basedOn w:val="DefaultParagraphFont"/>
    <w:uiPriority w:val="22"/>
    <w:qFormat/>
    <w:rsid w:val="00C51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004">
      <w:bodyDiv w:val="1"/>
      <w:marLeft w:val="0"/>
      <w:marRight w:val="0"/>
      <w:marTop w:val="0"/>
      <w:marBottom w:val="0"/>
      <w:divBdr>
        <w:top w:val="none" w:sz="0" w:space="0" w:color="auto"/>
        <w:left w:val="none" w:sz="0" w:space="0" w:color="auto"/>
        <w:bottom w:val="none" w:sz="0" w:space="0" w:color="auto"/>
        <w:right w:val="none" w:sz="0" w:space="0" w:color="auto"/>
      </w:divBdr>
    </w:div>
    <w:div w:id="748237929">
      <w:bodyDiv w:val="1"/>
      <w:marLeft w:val="0"/>
      <w:marRight w:val="0"/>
      <w:marTop w:val="0"/>
      <w:marBottom w:val="0"/>
      <w:divBdr>
        <w:top w:val="none" w:sz="0" w:space="0" w:color="auto"/>
        <w:left w:val="none" w:sz="0" w:space="0" w:color="auto"/>
        <w:bottom w:val="none" w:sz="0" w:space="0" w:color="auto"/>
        <w:right w:val="none" w:sz="0" w:space="0" w:color="auto"/>
      </w:divBdr>
    </w:div>
    <w:div w:id="952663678">
      <w:bodyDiv w:val="1"/>
      <w:marLeft w:val="0"/>
      <w:marRight w:val="0"/>
      <w:marTop w:val="0"/>
      <w:marBottom w:val="0"/>
      <w:divBdr>
        <w:top w:val="none" w:sz="0" w:space="0" w:color="auto"/>
        <w:left w:val="none" w:sz="0" w:space="0" w:color="auto"/>
        <w:bottom w:val="none" w:sz="0" w:space="0" w:color="auto"/>
        <w:right w:val="none" w:sz="0" w:space="0" w:color="auto"/>
      </w:divBdr>
    </w:div>
    <w:div w:id="1001007120">
      <w:bodyDiv w:val="1"/>
      <w:marLeft w:val="0"/>
      <w:marRight w:val="0"/>
      <w:marTop w:val="0"/>
      <w:marBottom w:val="0"/>
      <w:divBdr>
        <w:top w:val="none" w:sz="0" w:space="0" w:color="auto"/>
        <w:left w:val="none" w:sz="0" w:space="0" w:color="auto"/>
        <w:bottom w:val="none" w:sz="0" w:space="0" w:color="auto"/>
        <w:right w:val="none" w:sz="0" w:space="0" w:color="auto"/>
      </w:divBdr>
    </w:div>
    <w:div w:id="1443382403">
      <w:bodyDiv w:val="1"/>
      <w:marLeft w:val="0"/>
      <w:marRight w:val="0"/>
      <w:marTop w:val="0"/>
      <w:marBottom w:val="0"/>
      <w:divBdr>
        <w:top w:val="none" w:sz="0" w:space="0" w:color="auto"/>
        <w:left w:val="none" w:sz="0" w:space="0" w:color="auto"/>
        <w:bottom w:val="none" w:sz="0" w:space="0" w:color="auto"/>
        <w:right w:val="none" w:sz="0" w:space="0" w:color="auto"/>
      </w:divBdr>
    </w:div>
    <w:div w:id="16507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Aarron McGurk</dc:creator>
  <cp:keywords/>
  <dc:description/>
  <cp:lastModifiedBy>Cassidy Knowles</cp:lastModifiedBy>
  <cp:revision>4</cp:revision>
  <dcterms:created xsi:type="dcterms:W3CDTF">2025-08-21T09:35:00Z</dcterms:created>
  <dcterms:modified xsi:type="dcterms:W3CDTF">2025-08-21T09:38:00Z</dcterms:modified>
</cp:coreProperties>
</file>